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Miastkowie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Miastkowie</w:t>
      </w:r>
      <w:r w:rsidR="001A12A9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Karasińska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PRZYJAZNE MIASTKOWO, zam. Miastkowo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Dariusz Kosiewicz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Nowogród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Kurpiewska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PRZYJAZNE MIASTKOWO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Miastkowo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Młynarczyk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MIROSŁAWA SZNEJDERA, zam. Tarnowo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Nawrocka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Drogoszewo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Marek Niksa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Jednaczewo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Wilk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Zaruzie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Dorota Wiśniewska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Miastkowo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Jadwiga Zaraś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SAMORZĄDY ŁOMŻYŃSKIE RAZEM, zam. Miastkowo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Miastkowo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125225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61" w:rsidRDefault="004E2C61">
      <w:r>
        <w:separator/>
      </w:r>
    </w:p>
  </w:endnote>
  <w:endnote w:type="continuationSeparator" w:id="0">
    <w:p w:rsidR="004E2C61" w:rsidRDefault="004E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61" w:rsidRDefault="004E2C61">
      <w:r>
        <w:separator/>
      </w:r>
    </w:p>
  </w:footnote>
  <w:footnote w:type="continuationSeparator" w:id="0">
    <w:p w:rsidR="004E2C61" w:rsidRDefault="004E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5225"/>
    <w:rsid w:val="001431BF"/>
    <w:rsid w:val="0014592A"/>
    <w:rsid w:val="00146C2B"/>
    <w:rsid w:val="001511CF"/>
    <w:rsid w:val="001624B5"/>
    <w:rsid w:val="001841B9"/>
    <w:rsid w:val="001903A9"/>
    <w:rsid w:val="001A12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E2C61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FC1B02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7020-8610-4B08-A277-045DE2AF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2018-09-10T13:28:00Z</dcterms:modified>
</cp:coreProperties>
</file>